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f07dd58df34dc76129c40c3847e3a2e317fecf"/>
    <w:p>
      <w:pPr>
        <w:pStyle w:val="Heading3"/>
      </w:pPr>
      <w:r>
        <w:t xml:space="preserve">Около 100 росгвардейцев завершили обучение в Центре профессиональной подготовки в Москве</w:t>
      </w:r>
    </w:p>
    <w:p>
      <w:pPr>
        <w:pStyle w:val="FirstParagraph"/>
      </w:pPr>
      <w:r>
        <w:t xml:space="preserve">07.11.2024</w:t>
      </w:r>
    </w:p>
    <w:p>
      <w:pPr>
        <w:pStyle w:val="BodyText"/>
      </w:pPr>
      <w:r>
        <w:rPr>
          <w:bCs/>
          <w:b/>
        </w:rPr>
        <w:t xml:space="preserve">В Центре профессиональной подготовки сотрудников вневедомственной охраны имени Героя Советского Союза С.Х. Зайцева Главного управления Росгвардии по г. Москве состоялся выпуск слушателей, успешно прошедших профессиональное обучение.</w:t>
      </w:r>
    </w:p>
    <w:p>
      <w:pPr>
        <w:pStyle w:val="BodyText"/>
      </w:pPr>
      <w:r>
        <w:t xml:space="preserve">В торжественной церемонии приняли участие заместитель начальника отдела военно-политической (политической) работы столичного главка Росгвардии полковник полиции Дмитрий Тесленко, руководящий и командно-преподавательский состав Центра, представители духовенства и ветеранской организации, а также руководители комплектующих подразделений.</w:t>
      </w:r>
    </w:p>
    <w:p>
      <w:pPr>
        <w:pStyle w:val="BodyText"/>
      </w:pPr>
      <w:r>
        <w:t xml:space="preserve">«Эти усилия были не напрасны: опыт преподавателей поможет вам работать в сложных условиях. Помните, что от ваших действий зависит безопасность граждан и поддержание правопорядка» , - обратился к выпускникам начальник управления вневедомственной охраны по г. Москве полковник полиции Александр Романенко.</w:t>
      </w:r>
    </w:p>
    <w:p>
      <w:pPr>
        <w:pStyle w:val="BodyText"/>
      </w:pPr>
      <w:r>
        <w:t xml:space="preserve">Вручение аттестатов проходило во внештатном музее вневедомственной охраны Центра. Четырем росгвардейцам вручили грамоты и благодарности за отличные результаты в учебе и активное участие в общественной жизни Центра.</w:t>
      </w:r>
    </w:p>
    <w:p>
      <w:pPr>
        <w:pStyle w:val="BodyText"/>
      </w:pPr>
      <w:r>
        <w:t xml:space="preserve">За время обучения сотрудники получили теоретические и практические знания, умения и навыки, необходимые для выполнения служебных задач. Особое внимание уделялось изучению законодательной базы и практике, связанной с применением физической силы, специальных средств и огнестрельного оружия. Стоит отметить, что более чем за четверть века со дня образования Центра коллектив высокопрофессиональных преподавателей подготовил свыше 53 тысяч правоохранителей. Основной отличительной особенностью центра имени С.Х. Зайцева является модульная система обучения, наличие уникальных методических разработок, специальных классов и полигонов.</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http://filevsky-park.mos.ru/presscenter/news-on-main/detail/12650753.html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650753.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6507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2024-12-23T12:25:57Z</dcterms:created>
  <dcterms:modified xsi:type="dcterms:W3CDTF">2024-12-23T12:25:57Z</dcterms:modified>
</cp:coreProperties>
</file>

<file path=docProps/custom.xml><?xml version="1.0" encoding="utf-8"?>
<Properties xmlns="http://schemas.openxmlformats.org/officeDocument/2006/custom-properties" xmlns:vt="http://schemas.openxmlformats.org/officeDocument/2006/docPropsVTypes"/>
</file>