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c31b776fe5d63cb7397829dca782bb5a85e1b"/>
    <w:p>
      <w:pPr>
        <w:pStyle w:val="Heading3"/>
      </w:pPr>
      <w:r>
        <w:t xml:space="preserve">Росгвардия обеспечила безопасность во время хоккейного матча в Москве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военнослужащие соединения по охране общественного порядка совместно с полицейскими обеспечили общественную безопасность во время хоккейного матча между командами «Спартак» (Москва) - «Локомотив» (Ярославль).</w:t>
      </w:r>
    </w:p>
    <w:p>
      <w:pPr>
        <w:pStyle w:val="BodyText"/>
      </w:pPr>
      <w:r>
        <w:t xml:space="preserve">Прилегающая к ледовой арене территория была обследована кинологами инженерно-технического отдела ОМОН «Авангард» до начала мероприятия.</w:t>
      </w:r>
    </w:p>
    <w:p>
      <w:pPr>
        <w:pStyle w:val="BodyText"/>
      </w:pPr>
      <w:r>
        <w:t xml:space="preserve">Бойцы ОМОН "Меч" на транспорте обеспечивали безопасность прибывающих болельщиков на станциях МЦК.</w:t>
      </w:r>
    </w:p>
    <w:p>
      <w:pPr>
        <w:pStyle w:val="BodyText"/>
      </w:pPr>
      <w:r>
        <w:t xml:space="preserve">Сотрудники вневедомственной охраны осуществляли патрулирование прилегающих к стадиону территорий.</w:t>
      </w:r>
    </w:p>
    <w:p>
      <w:pPr>
        <w:pStyle w:val="BodyText"/>
      </w:pPr>
      <w:r>
        <w:t xml:space="preserve">Благодаря бдительности правоохранителей хоккейный матч прошёл без каких-либо серьезных происшествий.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http://filevsky-park.mos.ru/presscenter/news-on-main/detail/12660703.html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60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60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2025-02-24T16:28:39Z</dcterms:created>
  <dcterms:modified xsi:type="dcterms:W3CDTF">2025-02-24T16:28:39Z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