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ea6da0bda1a960fc1322407278d7429caf92f"/>
    <w:p>
      <w:pPr>
        <w:pStyle w:val="Heading3"/>
      </w:pPr>
      <w:r>
        <w:t xml:space="preserve">Столичные росгвардейцы провели урок мужества для старшеклассников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t xml:space="preserve">Cотрудники вневедомственной охраны Главного управления Росгвардии по г. Москве провели урок мужества для учащихся общеобразовательной школы №1596.</w:t>
      </w:r>
    </w:p>
    <w:p>
      <w:pPr>
        <w:pStyle w:val="BodyText"/>
      </w:pPr>
      <w:r>
        <w:t xml:space="preserve">Более ста старшеклассников приняли участие в мероприятии, где смогли узнать о задачах, стоящих перед службой.</w:t>
      </w:r>
    </w:p>
    <w:p>
      <w:pPr>
        <w:pStyle w:val="BodyText"/>
      </w:pPr>
      <w:r>
        <w:t xml:space="preserve">Росгвардейцы, представляющие межрайонные отделы и полки вневедомственной охраны, не только рассказали о специфике своей служебно-боевой деятельности, но и продемонстрировали снаряжение и специальные средства защиты, которые используют в своей повседневной работе. Школьники смогли увидеть бронежилеты, шлемы и другие элементы экипировки, а также узнать об их назначении и особенностях.</w:t>
      </w:r>
    </w:p>
    <w:p>
      <w:pPr>
        <w:pStyle w:val="BodyText"/>
      </w:pPr>
      <w:r>
        <w:t xml:space="preserve">Кульминацией урока мужества стал показ фильма, который познакомил старшеклассников с буднями сотрудников вневедомственной охраны. Ребята увидели, как проходят патрулирования, как задерживаются преступники, и как росгвардейцы обеспечивают общественный порядок на улицах Москвы.</w:t>
      </w:r>
    </w:p>
    <w:p>
      <w:pPr>
        <w:pStyle w:val="BodyText"/>
      </w:pPr>
      <w:r>
        <w:t xml:space="preserve">«Любовь к Родине – это основа сильного и процветающего государства, – отметил заместитель командира 1-го полка вневедомственной охраны по городу Москве, подполковник полиции Сергей Стрыжов. – Именно в школьные годы формируются основные ценности и патриотические чувства, которые будут определять жизненный путь молодого человека. Поэтому мы считаем важным проводить такие встречи и делиться своим опытом с подрастающим поколением».</w:t>
      </w:r>
    </w:p>
    <w:p>
      <w:pPr>
        <w:pStyle w:val="BodyText"/>
      </w:pPr>
      <w:r>
        <w:t xml:space="preserve">В завершение урока мужества школьники смогли задать росгвардейцам интересующие их вопросы. Ребят интересовало все: от требований к кандидатам на службу в Росгвардии до особенностей применения оружия в различных ситуациях. Сотрудники вневедомственной охраны подробно ответили на все вопросы и пожелали школьникам успехов в учебе, подчеркнув, что именно образованные и патриотично настроенные молодые люди будут строить будущее страны.</w:t>
      </w:r>
    </w:p>
    <w:p>
      <w:pPr>
        <w:pStyle w:val="BodyText"/>
      </w:pPr>
      <w:r>
        <w:t xml:space="preserve">Более ста старшеклассников узнали о задачах, стоящих перед службой, продемонстрировали снаряжение и специальные средства защиты, стоящие на вооружении вневедомственной охраны. Кроме того, ребятам был показан фильм, ознакомивший их со спецификой служебно-боевой деятельности росгвардейцев.</w:t>
      </w:r>
    </w:p>
    <w:p>
      <w:pPr>
        <w:pStyle w:val="BodyText"/>
      </w:pPr>
      <w:r>
        <w:t xml:space="preserve">«Любовь к Родине воспитывается со школьной скамьи, потому что этот период является наиболее благоприятным для формирования фундаментальных личностных качеств и патриотических чувств, которые будут развиваться и укрепляться на протяжении всей жизни человека», – отметил заместитель командира 1-го полка вневедомственной охраны по городу Москве подполковник полиции Сергей Стрыжов.</w:t>
      </w:r>
    </w:p>
    <w:p>
      <w:pPr>
        <w:pStyle w:val="BodyText"/>
      </w:pPr>
      <w:r>
        <w:t xml:space="preserve">В завершение встречи школьники смогли задать вопросы и получить напутствия от стражей порядка.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http://filevsky-park.mos.ru/presscenter/news-on-main/detail/12862268.html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62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62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2025-04-01T10:15:27Z</dcterms:created>
  <dcterms:modified xsi:type="dcterms:W3CDTF">2025-04-01T10:15:27Z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