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a2657e8558fceae06913284511286e00ae6b"/>
    <w:p>
      <w:pPr>
        <w:pStyle w:val="Heading3"/>
      </w:pPr>
      <w:r>
        <w:t xml:space="preserve">В московском храме при ОМОН «Авангард» прошла встреча с чудотворной иконой Божией Матери «Троеручица»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храм святого благоверного князя Димитрия Донского при ОМОН «Авангард» Главного управления Росгвардии по г. Москве доставлена христианская реликвия со Святой горы Афон — образ Божией Матери «Троеручица».</w:t>
      </w:r>
    </w:p>
    <w:p>
      <w:pPr>
        <w:pStyle w:val="BodyText"/>
      </w:pPr>
      <w:r>
        <w:t xml:space="preserve">В молебне по случаю прибытия иконы приняло участие руководство столичного главка Росгвардии и сотрудники спецподразделений — ОМОН «Авангард», СОБР и СОБР «Столица».</w:t>
      </w:r>
    </w:p>
    <w:p>
      <w:pPr>
        <w:pStyle w:val="BodyText"/>
      </w:pPr>
      <w:r>
        <w:t xml:space="preserve">"Принесение иконы в наш храм — это знаковое событие, - отметил начальник Главного управления Росгвардии по г. Москве, генерал-майор полиции Петр Зоров. - Уверен, что молитва перед этим образом укрепит дух наших сотрудников, особенно тех, кто выполняет служебные задачи повышенной сложности, в том числе в зоне проведения специальной военной операции. Вера в Бога и защита Отечества всегда шли рука об руку, и мы будем продолжать эту славную традицию".</w:t>
      </w:r>
    </w:p>
    <w:p>
      <w:pPr>
        <w:pStyle w:val="BodyText"/>
      </w:pPr>
      <w:r>
        <w:t xml:space="preserve">Настоятель храма, отец Владимир, сказал, что соприкосновение с такой святыней дарует благодатную поддержку прихожанам. Он также добавил, что появление «Троеручицы» в их храме — это не просто визит, а знак особой милости Божией, ведь история этой иконы — свидетельство надежды даже в самых отчаянных обстоятельствах.</w:t>
      </w:r>
    </w:p>
    <w:p>
      <w:pPr>
        <w:pStyle w:val="BodyText"/>
      </w:pPr>
      <w:r>
        <w:t xml:space="preserve">Икона пробудет в храме до конца дня, предоставляя возможность всем желающим помолиться перед святыней.</w:t>
      </w:r>
    </w:p>
    <w:p>
      <w:pPr>
        <w:pStyle w:val="BodyText"/>
      </w:pPr>
      <w:r>
        <w:t xml:space="preserve">«Троеручица» — одна из самых известных православных икон. Привезённый образ создан в афонском скиту святой Анны, в келье старца Папа Яниса. Оригинал хранится на Афоне, в сербском монастыре Хиландар.</w:t>
      </w:r>
    </w:p>
    <w:p>
      <w:pPr>
        <w:pStyle w:val="BodyText"/>
      </w:pPr>
      <w:r>
        <w:t xml:space="preserve">История этой иконы восходит к преподобному Иоанну Дамаскину, защитнику иконопочитания, который получил перед ней чудесное исцеление после того, как лишился руки. В знак благодарности он добавил к образу изображение третьей руки, что и дало название святыне.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http://filevsky-park.mos.ru/presscenter/news-on-main/detail/13035552.html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2025-08-02T04:33:43Z</dcterms:created>
  <dcterms:modified xsi:type="dcterms:W3CDTF">2025-08-02T04:33:43Z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