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59a2645b38efcc8cf801d5bcdc5cc2c1c0fbbf5"/>
    <w:p>
      <w:pPr>
        <w:pStyle w:val="Heading3"/>
      </w:pPr>
      <w:r>
        <w:t xml:space="preserve">«Аллея памяти» может появиться в районе Филевский парк</w:t>
      </w:r>
    </w:p>
    <w:p>
      <w:pPr>
        <w:pStyle w:val="FirstParagraph"/>
      </w:pPr>
      <w:r>
        <w:t xml:space="preserve">08.11.2022</w:t>
      </w:r>
    </w:p>
    <w:p>
      <w:pPr>
        <w:pStyle w:val="BodyText"/>
      </w:pPr>
      <w:r>
        <w:t xml:space="preserve">В районе Филевский парк может появиться новое место притяжения жителей — «Аллея памяти». Ее предлагается создать на озелененной территории по адресу: ул. Новозаводская, д. 25, корп. 3 и 4. На аллее планируется разместить монументы, посвященные важным датам, героям и событиям, связанным с историей района.</w:t>
      </w:r>
    </w:p>
    <w:p>
      <w:pPr>
        <w:pStyle w:val="BodyText"/>
      </w:pPr>
      <w:r>
        <w:t xml:space="preserve">Проголосовать за создание "Аллеи памяти" можно на портале "Активный гражданин" по ссылке:</w:t>
      </w:r>
      <w:r>
        <w:t xml:space="preserve"> </w:t>
      </w:r>
      <w:hyperlink r:id="rId20">
        <w:r>
          <w:rPr>
            <w:rStyle w:val="Hyperlink"/>
          </w:rPr>
          <w:t xml:space="preserve">https://ag.mos.ru/poll/14217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http://filevsky-park.mos.ru/presscenter/news/detail/11195699.html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Филевский парк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filevsky-park.mos.ru" TargetMode="External" /><Relationship Type="http://schemas.openxmlformats.org/officeDocument/2006/relationships/hyperlink" Id="rId21" Target="http://filevsky-park.mos.ru/presscenter/news/detail/11195699.html" TargetMode="External" /><Relationship Type="http://schemas.openxmlformats.org/officeDocument/2006/relationships/hyperlink" Id="rId20" Target="https://ag.mos.ru/poll/14217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filevsky-park.mos.ru" TargetMode="External" /><Relationship Type="http://schemas.openxmlformats.org/officeDocument/2006/relationships/hyperlink" Id="rId21" Target="http://filevsky-park.mos.ru/presscenter/news/detail/11195699.html" TargetMode="External" /><Relationship Type="http://schemas.openxmlformats.org/officeDocument/2006/relationships/hyperlink" Id="rId20" Target="https://ag.mos.ru/poll/14217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2025-08-05T15:19:09Z</dcterms:created>
  <dcterms:modified xsi:type="dcterms:W3CDTF">2025-08-05T15:19:09Z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