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4daef5427531b65ef92c1d9af07c024dac53d5"/>
    <w:p>
      <w:pPr>
        <w:pStyle w:val="Heading3"/>
      </w:pPr>
      <w:r>
        <w:t xml:space="preserve">Ряд маршрутов автобусов, курсирующих в Филевском парке, будут изменены 17 сентября</w:t>
      </w:r>
    </w:p>
    <w:p>
      <w:pPr>
        <w:pStyle w:val="FirstParagraph"/>
      </w:pPr>
      <w:r>
        <w:t xml:space="preserve">15.09.2023</w:t>
      </w:r>
    </w:p>
    <w:p>
      <w:pPr>
        <w:pStyle w:val="BodyText"/>
      </w:pPr>
      <w:r>
        <w:t xml:space="preserve">15.09.2023</w:t>
      </w:r>
    </w:p>
    <w:p>
      <w:pPr>
        <w:pStyle w:val="BodyText"/>
      </w:pPr>
      <w:r>
        <w:t xml:space="preserve">17 сентября на западе Москвы с 6:20 изменятся автобусные маршруты. Это связано с проведением марафона, сообщается в Telegram-канале дептранса столицы.</w:t>
      </w:r>
    </w:p>
    <w:p>
      <w:pPr>
        <w:pStyle w:val="BodyText"/>
      </w:pPr>
      <w:r>
        <w:t xml:space="preserve">В частности, изменения будут внесены в маршруты №116, 369 и М7.</w:t>
      </w:r>
    </w:p>
    <w:p>
      <w:pPr>
        <w:pStyle w:val="BodyText"/>
      </w:pPr>
      <w:r>
        <w:t xml:space="preserve">Власти просят горожан планировать поездки с учетом данных изменений. Подробнее с ними можно ознакомиться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-- Фото: ru.freepik.com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http://filevsky-park.mos.ru/presscenter/news/detail/11834883.html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11834883.html" TargetMode="External" /><Relationship Type="http://schemas.openxmlformats.org/officeDocument/2006/relationships/hyperlink" Id="rId20" Target="https://t.me/DtOperativno/1452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11834883.html" TargetMode="External" /><Relationship Type="http://schemas.openxmlformats.org/officeDocument/2006/relationships/hyperlink" Id="rId20" Target="https://t.me/DtOperativno/1452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2024-11-16T17:03:27Z</dcterms:created>
  <dcterms:modified xsi:type="dcterms:W3CDTF">2024-11-16T17:03:27Z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