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нятия-спортом-в-районе-филевский-парк"/>
    <w:p>
      <w:pPr>
        <w:pStyle w:val="Heading3"/>
      </w:pPr>
      <w:r>
        <w:t xml:space="preserve">Занятия спортом в районе Филевский парк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В проекте «Активный гражданин» жители района Филевский парк выбрали место проведения спортивных занятий с жителями на следующий год. Большинство опрошенных (40%) считают, бесплатные занятия лучше всего проводить на спортивной площадке по адресу: ул. Барклая, д.16. В то же время 33% респондентов высказались, за то, чтобы инструктор занимался с жителями на площадке по адресу: Филевский бульвар, д. 21. Наименее популярным стало предложение организовать занятия на площадке по адресу: ул. Минская, д. 8, корп. 1 – идею поддержали всего 10% участников опроса. Предпочтения жителей района по вопросу организации непосредственно спортивных занятий с инструктором разделились между йогой на открытом воздухе (23% голосов) и функциональным тренингом для взрослых (37%). Равную поддержку, по 12%, получили предложения проводить бесплатные занятия с инструктором по мини-футболу и танцам в стиле латино для возрастной группы 18+.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http://filevsky-park.mos.ru/presscenter/news/detail/1340226.html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40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40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2024-12-29T03:30:53Z</dcterms:created>
  <dcterms:modified xsi:type="dcterms:W3CDTF">2024-12-29T03:30:53Z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