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13f11f4ae62c4a038fd52d2c2d650d7f88778f"/>
    <w:p>
      <w:pPr>
        <w:pStyle w:val="Heading3"/>
      </w:pPr>
      <w:r>
        <w:t xml:space="preserve">Приглашение для детей на Ёлку Мэра – подарок для активных горожан</w:t>
      </w:r>
    </w:p>
    <w:p>
      <w:pPr>
        <w:pStyle w:val="FirstParagraph"/>
      </w:pPr>
      <w:r>
        <w:t xml:space="preserve">10.11.2014</w:t>
      </w:r>
    </w:p>
    <w:p>
      <w:pPr>
        <w:pStyle w:val="BodyText"/>
      </w:pPr>
      <w:r>
        <w:t xml:space="preserve">Самых деятельных и энергичных участников проекта «Активный гражданин» ждёт новогодний подарок – приглашение на Ёлку Мэра Москвы. Порадовать своего ребёнка походом на представление, которое ежегодно организует правительство столицы, может любой желающий с помощью приложения «Активный гражданин».</w:t>
      </w:r>
      <w:r>
        <w:br/>
      </w:r>
    </w:p>
    <w:p>
      <w:pPr>
        <w:pStyle w:val="BodyText"/>
      </w:pPr>
      <w:r>
        <w:t xml:space="preserve">Акция проводится с 10 ноября по 10 декабря 2014 года. В этот период нужно набрать максимальное количество баллов, участвуя в опросах и викторинах на портале проекта. Кроме того, участники могут зарабатывать бонусы, посещая и отмечаясь на различных мероприятиях, рассказывая о проекте своим друзьям в социальных сетях. Дети самых активных родителей станут гостями новогодних представлений, которые состоятся 28 декабря и 5 января.</w:t>
      </w:r>
    </w:p>
    <w:p>
      <w:pPr>
        <w:pStyle w:val="BodyText"/>
      </w:pPr>
      <w:r>
        <w:t xml:space="preserve">Традиционно на Ёлку Мэра приглашаются дети старше пяти лет без сопровождения родителей. На празднике ребят ждут театрализованное шоу, конкурсы, подарки и весёлые приключения в компании аниматоров и артистов.</w:t>
      </w:r>
    </w:p>
    <w:p>
      <w:pPr>
        <w:pStyle w:val="BodyText"/>
      </w:pPr>
      <w:r>
        <w:t xml:space="preserve">Подробнее о том, как получить приглашение на Ёлку Мэра Москвы, читайте на странице</w:t>
      </w:r>
      <w:r>
        <w:t xml:space="preserve"> </w:t>
      </w:r>
      <w:hyperlink r:id="rId20">
        <w:r>
          <w:rPr>
            <w:rStyle w:val="Hyperlink"/>
          </w:rPr>
          <w:t xml:space="preserve">ag.mos.ru/elka</w:t>
        </w:r>
      </w:hyperlink>
      <w:r>
        <w:t xml:space="preserve">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http://filevsky-park.mos.ru/presscenter/news/detail/1395692.html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elka" TargetMode="Externa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1395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elka" TargetMode="Externa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1395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2023-09-05T09:09:20Z</dcterms:created>
  <dcterms:modified xsi:type="dcterms:W3CDTF">2023-09-05T09:09:20Z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