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94531698c2b5534a2f05681dab0d9f79f6220"/>
    <w:p>
      <w:pPr>
        <w:pStyle w:val="Heading3"/>
      </w:pPr>
      <w:r>
        <w:t xml:space="preserve">"Мою улицу" украсят деревьями и кустарниками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24 октября инициативные пользователи проекта «Активный гражданин» высадят деревья и кустарники на Триумфальной площади, Спиридоновке и Большой Ордынке.</w:t>
      </w:r>
    </w:p>
    <w:p>
      <w:pPr>
        <w:pStyle w:val="BodyText"/>
      </w:pPr>
      <w:r>
        <w:t xml:space="preserve">Новые пешеходные зоны в рамках программы «Моя улица» благоустроили - пришла пора их озеленять. 24 октября на Триумфальной площади, Спиридоновке и Большой Ордынке будут высажены деревья и кустарники. Их выбрали сами горожане в ходе голосования в проекте «Активный гражданин».</w:t>
      </w:r>
    </w:p>
    <w:p>
      <w:pPr>
        <w:pStyle w:val="BodyText"/>
      </w:pPr>
      <w:r>
        <w:t xml:space="preserve">На Триумфальной площади, по мнению 277 тыс. из 300 тыс. жителей Москвы, проголосовавших в «Активном гражданине», должны высадить каштаны, липы, сирень и различные кустарники. Зеленые насаждения появятся с обеих сторон площади, возле Концертного зала им.Чайковского и со стороны здания Москомархитектуры.</w:t>
      </w:r>
    </w:p>
    <w:p>
      <w:pPr>
        <w:pStyle w:val="BodyText"/>
      </w:pPr>
      <w:r>
        <w:t xml:space="preserve">На Большой Ордынке появятся клен остролистный, барбарис Тумберга, дерен белый и пузыреплодник Диабло. Эти сорта пришлись по душе 53% участников голосования на тему комплексного благоустройства улиц ЦАО Москвы по программе «Моя улица». Кроме вариантов озеленения, москвичи избрали тип тротуарного покрытия и бортового камня, дизайн лавочек, фонарей и даже водосточную систему улиц. Этими проблемами озаботились 90 тыс. жителей Москвы. На Ордынке планируют высадить 450 деревьев и кустарников.</w:t>
      </w:r>
    </w:p>
    <w:p>
      <w:pPr>
        <w:pStyle w:val="BodyText"/>
      </w:pPr>
      <w:r>
        <w:t xml:space="preserve">Спиридоновку украсят туи, за них проголосовало большинство из 120 тыс. участников референдума.</w:t>
      </w:r>
    </w:p>
    <w:p>
      <w:pPr>
        <w:pStyle w:val="BodyText"/>
      </w:pPr>
      <w:r>
        <w:t xml:space="preserve">К посадке деревьев и кустарников на Триумфальной площади, Большой Ордынке и Спиридоновке с участием самых инициативных пользователей проекта «Активный гражданин» могут присоединиться все желающие - и жители, и гости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http://filevsky-park.mos.ru/presscenter/news/detail/2252041.html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52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52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2024-08-23T08:07:06Z</dcterms:created>
  <dcterms:modified xsi:type="dcterms:W3CDTF">2024-08-23T08:07:06Z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