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634ee08322f65cde82f0d396cb0f9a162438"/>
    <w:p>
      <w:pPr>
        <w:pStyle w:val="Heading3"/>
      </w:pPr>
      <w:r>
        <w:t xml:space="preserve">Жители столицы назвали самые популярные электронные услуги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rPr>
          <w:iCs/>
          <w:i/>
        </w:rPr>
        <w:t xml:space="preserve">Более 215 тысяч москвичей приняли участие в голосовании «Госуслуги не выходя из дома». Электронный референдум состоялся в рамках проекта «Активный гражданин».</w:t>
      </w:r>
    </w:p>
    <w:p>
      <w:pPr>
        <w:pStyle w:val="BodyText"/>
      </w:pPr>
      <w:r>
        <w:t xml:space="preserve">В ходе голосования определены ключевые услуги и сервисы, которые москвичи хотели бы получать в электронном виде. Каждый горожанин мог высказать собственные пожелания. Всего проголосовали 215 567 участников проекта «Активный гражданин». 18% из них представили свои пожелания, предложив более 50 тысяч различных идей по развитию Московского портала госуслуг.</w:t>
      </w:r>
    </w:p>
    <w:p>
      <w:pPr>
        <w:pStyle w:val="BodyText"/>
      </w:pPr>
      <w:r>
        <w:t xml:space="preserve">47% опрошенных посчитали, что услуг на портале достаточно. 36% полагают, что подбором услуг и сервисов для размещения на портале госуслуг должны заниматься специалисты.</w:t>
      </w:r>
    </w:p>
    <w:p>
      <w:pPr>
        <w:pStyle w:val="BodyText"/>
      </w:pPr>
      <w:r>
        <w:t xml:space="preserve">Предложения и идеи участников проекта проанализировали специалисты КГУ, ДИТ и органов власти Москвы. В результате получился список из более чем 50 наиболее часто упоминаемых и востребованных услуг, которые горожане хотели бы получать в электронном виде. 43 услуги из этого списка уже доступны. Например, можно оформлять через портал различные справки, записывать ребенка в детский сад или прикрепляться к поликлинике.</w:t>
      </w:r>
    </w:p>
    <w:p>
      <w:pPr>
        <w:pStyle w:val="BodyText"/>
      </w:pPr>
      <w:r>
        <w:t xml:space="preserve">Возможность реализации на портале еще семи услуг, часто встречавшихся среди идей участников проекта, сейчас прорабатывается. Специалисты оценят возможность оформлять на pgu.mos.ru получение и замену СНИЛС, полиса ОМС, рецептов на молочную кухню, запись в бассейн и на прохождение медкомиссии на владение оружием и др. Кроме того, уже до конца года будет реализована возможность пополнения карты «Тройка» через pgu.mos.ru - об этом также просили москвичи (8 место по частоте упоминаний).</w:t>
      </w:r>
    </w:p>
    <w:p>
      <w:pPr>
        <w:pStyle w:val="BodyText"/>
      </w:pPr>
      <w:r>
        <w:t xml:space="preserve">Отмечается, что часть популярных запросов горожан на услуги не может быть реализована на pgu.mos.ru, поскольку некоторые услуги по своей специфике предполагают личный приход заявителя или личное общение с заявителем. В основном, это касается предоставления медицинских услуг по получению больничных, выписок, направлений.</w:t>
      </w:r>
    </w:p>
    <w:p>
      <w:pPr>
        <w:pStyle w:val="BodyText"/>
      </w:pPr>
      <w:r>
        <w:rPr>
          <w:bCs/>
          <w:b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http://filevsky-park.mos.ru/presscenter/news/detail/3937129.html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37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37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2025-07-16T22:27:54Z</dcterms:created>
  <dcterms:modified xsi:type="dcterms:W3CDTF">2025-07-16T22:27:54Z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