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d7787ebc181b4df5219606f27393901c7b05a"/>
    <w:p>
      <w:pPr>
        <w:pStyle w:val="Heading3"/>
      </w:pPr>
      <w:r>
        <w:t xml:space="preserve">Встреча главы управы района Филевский парк с жителями состоится 18 декабря</w:t>
      </w:r>
    </w:p>
    <w:p>
      <w:pPr>
        <w:pStyle w:val="FirstParagraph"/>
      </w:pPr>
      <w:r>
        <w:t xml:space="preserve">04.12.2019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ФИЛЕВСКИЙ ПАРК!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18 декабря 2019 года в 19.00</w:t>
      </w:r>
    </w:p>
    <w:p>
      <w:pPr>
        <w:pStyle w:val="BodyText"/>
      </w:pPr>
      <w:r>
        <w:t xml:space="preserve">по адресу: ул. Кастанаевская, д.24</w:t>
      </w:r>
    </w:p>
    <w:p>
      <w:pPr>
        <w:pStyle w:val="BodyText"/>
      </w:pPr>
      <w:r>
        <w:t xml:space="preserve">(ГБУ г.Москвы «Молодежный Центр «Галактика»)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подготовке к проведению мероприятий по празднованию встречи Нового года и Рождества Христова на территории района Филевский парк»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http://filevsky-park.mos.ru/presscenter/news/detail/8537171.html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537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537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2024-06-20T03:42:15Z</dcterms:created>
  <dcterms:modified xsi:type="dcterms:W3CDTF">2024-06-20T03:42:15Z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