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b44a45865a2cb9403e96a6a6249080bb0969b3"/>
    <w:p>
      <w:pPr>
        <w:pStyle w:val="Heading3"/>
      </w:pPr>
      <w:r>
        <w:t xml:space="preserve">Москвичи выберут название нового пассажирского сервиса столицы</w:t>
      </w:r>
    </w:p>
    <w:p>
      <w:pPr>
        <w:pStyle w:val="FirstParagraph"/>
      </w:pPr>
      <w:r>
        <w:t xml:space="preserve">21.04.2021</w:t>
      </w:r>
    </w:p>
    <w:p>
      <w:pPr>
        <w:pStyle w:val="BodyText"/>
      </w:pPr>
      <w:r>
        <w:t xml:space="preserve">На портале «Активный гражданин» запустят голосование за выбор названия для новых автобусов по требованию. Москвичам предстоит выбрать и трех вариантов: «По пути», «Союз» и «Твойбус».</w:t>
      </w:r>
    </w:p>
    <w:p>
      <w:pPr>
        <w:pStyle w:val="BodyText"/>
      </w:pPr>
      <w:r>
        <w:t xml:space="preserve">Автобусы по требованию запустят в пилотном режиме на территории Троицкого и Новомосковского административных округов. Чтобы заказать автобус, потребуется приложение «Московский транспорт». Нужно только ввести в нем информацию о поездке, и система рассчитает ее стоимость. Система работы похожа на заказ такси, только вместо легковых автомобилей можно будет заказать микроавтобусы на 8-16 пассажиров. Похожие сервисы уже доступны во многих городах мира, в том числе в Лондоне, Берлине, Дубае и Нью-Йорке.</w:t>
      </w:r>
    </w:p>
    <w:p>
      <w:pPr>
        <w:pStyle w:val="BodyText"/>
      </w:pPr>
      <w:r>
        <w:t xml:space="preserve">Напомним, проект «Активный гражданин», запущенный в Москве в 2014 году, позволяет москвичам высказывать свое мнение по важным городским вопросам. К примеру, какие улицы, дворы и парки нужно выбрать для благоустройства или какие мероприятия провести во время фестивалей и праздников. За время работы проекта он объединил уже более пяти миллионов человек. На онлайн-карте «Активного гражданина», где публикуют то, что появилось или изменилось в Москве благодаря проекту, отмечены уже более 1600 объектов.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http://filevsky-park.mos.ru/presscenter/news/detail/9890336.html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98903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98903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2025-01-10T23:51:16Z</dcterms:created>
  <dcterms:modified xsi:type="dcterms:W3CDTF">2025-01-10T23:51:16Z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