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2e77fe71a84173bde8315993c228860d64891"/>
    <w:p>
      <w:pPr>
        <w:pStyle w:val="Heading3"/>
      </w:pPr>
      <w:r>
        <w:t xml:space="preserve">Студентка ИСИ стала лауреатом вокального конкурса на приз культурного центра Елены Образцовой</w:t>
      </w:r>
    </w:p>
    <w:p>
      <w:pPr>
        <w:pStyle w:val="FirstParagraph"/>
      </w:pPr>
      <w:r>
        <w:t xml:space="preserve">04.05.2021</w:t>
      </w:r>
    </w:p>
    <w:p>
      <w:pPr>
        <w:pStyle w:val="BodyText"/>
      </w:pPr>
      <w:r>
        <w:t xml:space="preserve">Студентка Института современного искусства Юлия Фадеева успешно выступила на III всероссийском конкурсе вокального и инструментального искусства на приз культурного центра Елены Образцовой.</w:t>
      </w:r>
    </w:p>
    <w:p>
      <w:pPr>
        <w:pStyle w:val="BodyText"/>
      </w:pPr>
      <w:r>
        <w:t xml:space="preserve">Студентка первого курса Юлия Фадеева произвела впечатление своей вокальной программой на жюри конкурса, за что была удостоена диплома лауреата II степени. Юлия проходит обучение на курсе почетного профессора Любови Казарновской.</w:t>
      </w:r>
    </w:p>
    <w:p>
      <w:pPr>
        <w:pStyle w:val="BodyText"/>
      </w:pPr>
      <w:r>
        <w:t xml:space="preserve">Конкурс проходил с 26 по 28 марта в Санкт-Петербурге при поддержке петербургского комитета по культуре. Мероприятие проводилось в рамках большого международного фестиваля «Приношение Елене Образцовой».</w:t>
      </w:r>
    </w:p>
    <w:p>
      <w:pPr>
        <w:pStyle w:val="BodyText"/>
      </w:pPr>
      <w:r>
        <w:t xml:space="preserve">Коллектив ИСИ поздравил с этим значимым достижением кафедру, педагога, студентку и пожелал Юлии вдохновения и новых побед.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http://filevsky-park.mos.ru/presscenter/news/detail/9924625.html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9924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9924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2025-07-17T02:55:17Z</dcterms:created>
  <dcterms:modified xsi:type="dcterms:W3CDTF">2025-07-17T02:55:17Z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